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FA" w:rsidRDefault="008D77FA">
      <w:pPr>
        <w:spacing w:line="1" w:lineRule="exact"/>
      </w:pPr>
    </w:p>
    <w:p w:rsidR="008D77FA" w:rsidRDefault="008D77FA">
      <w:pPr>
        <w:spacing w:line="1" w:lineRule="exact"/>
      </w:pPr>
    </w:p>
    <w:p w:rsidR="008D77FA" w:rsidRDefault="00776BCC">
      <w:pPr>
        <w:pStyle w:val="BodyText"/>
        <w:framePr w:wrap="none" w:vAnchor="page" w:hAnchor="page" w:x="1221" w:y="521"/>
        <w:ind w:left="9000"/>
      </w:pPr>
      <w:r>
        <w:t>Anexa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048"/>
      </w:tblGrid>
      <w:tr w:rsidR="008D77FA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firstLine="200"/>
            </w:pPr>
            <w:r>
              <w:t>Nr.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jc w:val="center"/>
            </w:pPr>
            <w:r>
              <w:t xml:space="preserve">Proiectele de investiții în infrastructură energetică pe bază de resurse regenerabile pentru producerea de </w:t>
            </w:r>
            <w:r>
              <w:rPr>
                <w:color w:val="333333"/>
              </w:rPr>
              <w:t xml:space="preserve">energie eoliană, solară, hidroelectrică, </w:t>
            </w:r>
            <w:r>
              <w:rPr>
                <w:color w:val="333333"/>
              </w:rPr>
              <w:t>declarate de interes național</w:t>
            </w:r>
          </w:p>
        </w:tc>
      </w:tr>
      <w:tr w:rsidR="008D77FA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firstLine="200"/>
            </w:pPr>
            <w:r>
              <w:t>1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left="180"/>
              <w:jc w:val="both"/>
            </w:pPr>
            <w:r>
              <w:t>Proiect privind accelerarea dezvoltării producției de energie electrica din surse regenerabile prin investiții în parcul voltaic din zona Sadova - Dăbuleni, Dolj - UAT Sadova;</w:t>
            </w:r>
          </w:p>
        </w:tc>
      </w:tr>
      <w:tr w:rsidR="008D77FA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firstLine="200"/>
            </w:pPr>
            <w:r>
              <w:t>2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left="180"/>
              <w:jc w:val="both"/>
            </w:pPr>
            <w:r>
              <w:t xml:space="preserve">Proiect privind decarbonizarea sectorului </w:t>
            </w:r>
            <w:r>
              <w:t>agricol prin creșterea eficienței energetice a infrastructurii canalelor principale si a echipamentelor aferente si producerea de energie verde regenerabila la complexul hidroameliorativ Izvoare Cujmir, județul Mehedinți;</w:t>
            </w:r>
          </w:p>
        </w:tc>
      </w:tr>
      <w:tr w:rsidR="008D77FA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firstLine="200"/>
            </w:pPr>
            <w:r>
              <w:t>3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tabs>
                <w:tab w:val="left" w:pos="8527"/>
              </w:tabs>
              <w:ind w:left="180"/>
              <w:jc w:val="both"/>
            </w:pPr>
            <w:r>
              <w:t>Proiect privind decarbonizarea sectorului agricol prin creșterea eficientei energetice a infrastructurii canalelor principale si a echipamentelor aferente si producerea de energie verde regenerabila la complexul hidroameliorativ Sadova - Corabia, Județul D</w:t>
            </w:r>
            <w:r>
              <w:t>olj;</w:t>
            </w:r>
            <w:r>
              <w:tab/>
              <w:t>’</w:t>
            </w:r>
          </w:p>
        </w:tc>
      </w:tr>
      <w:tr w:rsidR="008D77FA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firstLine="200"/>
            </w:pPr>
            <w:r>
              <w:t>4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left="180"/>
              <w:jc w:val="both"/>
            </w:pPr>
            <w:r>
              <w:t xml:space="preserve">Proiect privind decarbonizarea sectorului agricol prin creșterea eficientei energetice a infrastructurii canalelor principale si a echipamentelor aferente si producerea de energie verde regenerabila la complexul hidroameliorativ Giurgiu - </w:t>
            </w:r>
            <w:r>
              <w:t>Răsmirești, județul Giurgiu;</w:t>
            </w:r>
          </w:p>
        </w:tc>
      </w:tr>
      <w:tr w:rsidR="008D77FA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firstLine="200"/>
            </w:pPr>
            <w:r>
              <w:t>5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left="180"/>
              <w:jc w:val="both"/>
            </w:pPr>
            <w:r>
              <w:t xml:space="preserve">Proiect privind decarbonizarea sectorului agricol prin creșterea eficientei energetice a infrastructurii canalelor principale si a echipamentelor aferente si producerea de energie verde regenerabila la complexul </w:t>
            </w:r>
            <w:r>
              <w:t>hidroameliorativ Gălățui - Călărași, județul Călărași;</w:t>
            </w:r>
          </w:p>
        </w:tc>
      </w:tr>
      <w:tr w:rsidR="008D77FA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firstLine="200"/>
            </w:pPr>
            <w:r>
              <w:t>6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left="180"/>
              <w:jc w:val="both"/>
            </w:pPr>
            <w:r>
              <w:t>Proiect privind decarbonizarea sectorului agricol prin creșterea eficientei energetice a infrastructurii canalelor principale si a echipamentelor aferente si producerea de energie verde regenerabila</w:t>
            </w:r>
            <w:r>
              <w:t xml:space="preserve"> la complexul hidroameliorativ Carasu - Mihail Kogălniceanu, județul Constanța;</w:t>
            </w:r>
          </w:p>
        </w:tc>
      </w:tr>
      <w:tr w:rsidR="008D77FA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firstLine="200"/>
            </w:pPr>
            <w:r>
              <w:t>7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left="180"/>
              <w:jc w:val="both"/>
            </w:pPr>
            <w:r>
              <w:t>Proiect privind decarbonizarea sectorului agricol prin creșterea eficientei energetice a infrastructurii canalelor principale si a echipamentelor aferente si producerea de e</w:t>
            </w:r>
            <w:r>
              <w:t>nergie verde regenerabila la complexul hidroameliorativ Ialomița - Călmățui;</w:t>
            </w:r>
          </w:p>
        </w:tc>
      </w:tr>
      <w:tr w:rsidR="008D77FA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firstLine="200"/>
            </w:pPr>
            <w:r>
              <w:t>8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left="180"/>
              <w:jc w:val="both"/>
            </w:pPr>
            <w:r>
              <w:t xml:space="preserve">Proiect privind decarbonizarea sectorului agricol prin creșterea eficientei energetice a infrastructurii canalelor principale si a echipamentelor aferente si producerea de </w:t>
            </w:r>
            <w:r>
              <w:t>energie verde regenerabila la complexul hidroameliorativ Câmpia Buzăului, județul Buzău;</w:t>
            </w:r>
          </w:p>
        </w:tc>
      </w:tr>
      <w:tr w:rsidR="008D77FA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firstLine="200"/>
            </w:pPr>
            <w:r>
              <w:t>9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left="180"/>
              <w:jc w:val="both"/>
            </w:pPr>
            <w:r>
              <w:t xml:space="preserve">Proiect privind decarbonizarea sectorului agricol prin creșterea eficientei energetice a infrastructurii canalelor principale si a echipamentelor aferente si </w:t>
            </w:r>
            <w:r>
              <w:t>producerea de energie verde regenerabila la complexul hidroameliorativ Câmpia Covurlui, județul Galați;</w:t>
            </w:r>
          </w:p>
        </w:tc>
      </w:tr>
      <w:tr w:rsidR="008D77FA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firstLine="200"/>
            </w:pPr>
            <w:r>
              <w:t>10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left="180"/>
              <w:jc w:val="both"/>
            </w:pPr>
            <w:r>
              <w:t>Proiect pilot in energie verde si managementul eficient al apei pentru Laboratorul experimental de Cercetări Agro-Pescărești Brateș din cadrul Insti</w:t>
            </w:r>
            <w:r>
              <w:t>tutului de Cercetare Dezvoltare Ecologie Acvatica, Pescuit si Acvacultura Galați.</w:t>
            </w:r>
          </w:p>
        </w:tc>
      </w:tr>
      <w:tr w:rsidR="008D77FA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firstLine="200"/>
            </w:pPr>
            <w:r>
              <w:t>11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left="180"/>
              <w:jc w:val="both"/>
            </w:pPr>
            <w:r>
              <w:t xml:space="preserve">Proiect privind creșterea ponderii producției de energie electrică din surse regenerabile prin finalizarea lucrărilor si asigurarea monitorizării permanente a impactului </w:t>
            </w:r>
            <w:r>
              <w:t>asupra mediului la amenajarea hidroenergetică a râului Jiu pe sectorul Livezeni - Bumbești;</w:t>
            </w:r>
          </w:p>
        </w:tc>
      </w:tr>
      <w:tr w:rsidR="008D77FA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firstLine="200"/>
            </w:pPr>
            <w:r>
              <w:t>12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left="180"/>
              <w:jc w:val="both"/>
            </w:pPr>
            <w:r>
              <w:t xml:space="preserve">Proiect privind creșterea ponderii producției de energie electrică din surse regenerabile prin finalizarea lucrărilor si asigurarea monitorizării permanente a </w:t>
            </w:r>
            <w:r>
              <w:t>impactului asupra mediului la amenajarea hidroenergetică a râului Olt defileu pe sectorul Cornetu-Avrig;</w:t>
            </w:r>
          </w:p>
        </w:tc>
      </w:tr>
      <w:tr w:rsidR="008D77FA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firstLine="200"/>
            </w:pPr>
            <w:r>
              <w:t>13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A" w:rsidRDefault="00776BCC">
            <w:pPr>
              <w:pStyle w:val="Other0"/>
              <w:framePr w:w="9874" w:h="13661" w:wrap="none" w:vAnchor="page" w:hAnchor="page" w:x="1221" w:y="1279"/>
              <w:ind w:left="180"/>
              <w:jc w:val="both"/>
            </w:pPr>
            <w:r>
              <w:t xml:space="preserve">Proiect privind creșterea ponderii producției de energie electrică din surse regenerabile prin finalizarea lucrărilor si asigurarea monitorizării </w:t>
            </w:r>
            <w:r>
              <w:t>permanente a impactului asupra mediului la amenajarea hidroenergetică Pașcani pe râul Siret;</w:t>
            </w:r>
          </w:p>
        </w:tc>
      </w:tr>
    </w:tbl>
    <w:p w:rsidR="008D77FA" w:rsidRDefault="00776BCC">
      <w:pPr>
        <w:pStyle w:val="Headerorfooter0"/>
        <w:framePr w:w="254" w:h="312" w:hRule="exact" w:wrap="none" w:vAnchor="page" w:hAnchor="page" w:x="10745" w:y="15127"/>
        <w:jc w:val="right"/>
      </w:pPr>
      <w:r>
        <w:t>10</w:t>
      </w:r>
    </w:p>
    <w:p w:rsidR="008D77FA" w:rsidRDefault="008D77FA">
      <w:pPr>
        <w:spacing w:line="1" w:lineRule="exact"/>
        <w:sectPr w:rsidR="008D77FA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77FA" w:rsidRDefault="008D77F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9043"/>
      </w:tblGrid>
      <w:tr w:rsidR="008D77FA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FA" w:rsidRDefault="00776BCC">
            <w:pPr>
              <w:pStyle w:val="Other0"/>
              <w:framePr w:w="9864" w:h="5438" w:wrap="none" w:vAnchor="page" w:hAnchor="page" w:x="1226" w:y="540"/>
              <w:ind w:firstLine="200"/>
            </w:pPr>
            <w:r>
              <w:t>14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A" w:rsidRDefault="00776BCC">
            <w:pPr>
              <w:pStyle w:val="Other0"/>
              <w:framePr w:w="9864" w:h="5438" w:wrap="none" w:vAnchor="page" w:hAnchor="page" w:x="1226" w:y="540"/>
              <w:ind w:left="180"/>
              <w:jc w:val="both"/>
            </w:pPr>
            <w:r>
              <w:t xml:space="preserve">Proiect privind creșterea ponderii producției de energie electrică din surse regenerabile prin finalizarea lucrărilor si asigurarea </w:t>
            </w:r>
            <w:r>
              <w:t>monitorizării permanente a impactului asupra mediului la amenajarea hidroenergetică Rastolita;</w:t>
            </w:r>
          </w:p>
        </w:tc>
      </w:tr>
      <w:tr w:rsidR="008D77FA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FA" w:rsidRDefault="00776BCC">
            <w:pPr>
              <w:pStyle w:val="Other0"/>
              <w:framePr w:w="9864" w:h="5438" w:wrap="none" w:vAnchor="page" w:hAnchor="page" w:x="1226" w:y="540"/>
              <w:ind w:firstLine="200"/>
            </w:pPr>
            <w:r>
              <w:t>15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A" w:rsidRDefault="00776BCC">
            <w:pPr>
              <w:pStyle w:val="Other0"/>
              <w:framePr w:w="9864" w:h="5438" w:wrap="none" w:vAnchor="page" w:hAnchor="page" w:x="1226" w:y="540"/>
              <w:ind w:left="180"/>
              <w:jc w:val="both"/>
            </w:pPr>
            <w:r>
              <w:t xml:space="preserve">Proiect privind creșterea ponderii producției de energie electrică din surse regenerabile prin finalizarea lucrărilor si asigurarea monitorizării permanente </w:t>
            </w:r>
            <w:r>
              <w:t>a impactului asupra mediului la amenajarea hidroenergetică Surduc Siriu;</w:t>
            </w:r>
          </w:p>
        </w:tc>
      </w:tr>
      <w:tr w:rsidR="008D77FA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FA" w:rsidRDefault="00776BCC">
            <w:pPr>
              <w:pStyle w:val="Other0"/>
              <w:framePr w:w="9864" w:h="5438" w:wrap="none" w:vAnchor="page" w:hAnchor="page" w:x="1226" w:y="540"/>
              <w:ind w:firstLine="200"/>
            </w:pPr>
            <w:r>
              <w:t>16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A" w:rsidRDefault="00776BCC">
            <w:pPr>
              <w:pStyle w:val="Other0"/>
              <w:framePr w:w="9864" w:h="5438" w:wrap="none" w:vAnchor="page" w:hAnchor="page" w:x="1226" w:y="540"/>
              <w:ind w:left="180"/>
              <w:jc w:val="both"/>
            </w:pPr>
            <w:r>
              <w:t>Proiect privind creșterea ponderii producției de energie electrică din surse regenerabile prin finalizarea lucrărilor si asigurarea monitorizării permanente a impactului asupra me</w:t>
            </w:r>
            <w:r>
              <w:t>diului la amenajarea hidroenergetică a râului Siret pe sectorul Cosmești - Movileni;</w:t>
            </w:r>
          </w:p>
        </w:tc>
      </w:tr>
      <w:tr w:rsidR="008D77FA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FA" w:rsidRDefault="00776BCC">
            <w:pPr>
              <w:pStyle w:val="Other0"/>
              <w:framePr w:w="9864" w:h="5438" w:wrap="none" w:vAnchor="page" w:hAnchor="page" w:x="1226" w:y="540"/>
              <w:ind w:firstLine="200"/>
            </w:pPr>
            <w:r>
              <w:t>17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A" w:rsidRDefault="00776BCC">
            <w:pPr>
              <w:pStyle w:val="Other0"/>
              <w:framePr w:w="9864" w:h="5438" w:wrap="none" w:vAnchor="page" w:hAnchor="page" w:x="1226" w:y="540"/>
              <w:ind w:left="180"/>
              <w:jc w:val="both"/>
            </w:pPr>
            <w:r>
              <w:t>Proiect privind creșterea ponderii producției de energie electrică din surse regenerabile prin finalizarea lucrărilor si asigurarea monitorizării permanente a impactului asupra mediului la amenajarea hidroenergetică Complex Hidrotehnic și Energetic Cerna M</w:t>
            </w:r>
            <w:r>
              <w:t>otru Tismana. Etapa a Il-a;</w:t>
            </w:r>
          </w:p>
        </w:tc>
      </w:tr>
      <w:tr w:rsidR="008D77FA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FA" w:rsidRDefault="00776BCC">
            <w:pPr>
              <w:pStyle w:val="Other0"/>
              <w:framePr w:w="9864" w:h="5438" w:wrap="none" w:vAnchor="page" w:hAnchor="page" w:x="1226" w:y="540"/>
              <w:ind w:firstLine="200"/>
            </w:pPr>
            <w:r>
              <w:t>18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A" w:rsidRDefault="00776BCC">
            <w:pPr>
              <w:pStyle w:val="Other0"/>
              <w:framePr w:w="9864" w:h="5438" w:wrap="none" w:vAnchor="page" w:hAnchor="page" w:x="1226" w:y="540"/>
              <w:ind w:left="180"/>
              <w:jc w:val="both"/>
            </w:pPr>
            <w:r>
              <w:t xml:space="preserve">Proiect privind creșterea ponderii producției de energie electrică din surse regenerabile prin realizarea lucrărilor si asigurarea monitorizării permanente a impactului asupra mediului la amenajarea hidroenergetică a râului </w:t>
            </w:r>
            <w:r>
              <w:t>Olt pe sectorul Izbiceni - Dunăre. Complexul Hidroenergetic Islaz;</w:t>
            </w:r>
          </w:p>
        </w:tc>
      </w:tr>
      <w:tr w:rsidR="008D77FA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7FA" w:rsidRDefault="00776BCC">
            <w:pPr>
              <w:pStyle w:val="Other0"/>
              <w:framePr w:w="9864" w:h="5438" w:wrap="none" w:vAnchor="page" w:hAnchor="page" w:x="1226" w:y="540"/>
              <w:ind w:firstLine="200"/>
            </w:pPr>
            <w:r>
              <w:t>19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7FA" w:rsidRDefault="00776BCC">
            <w:pPr>
              <w:pStyle w:val="Other0"/>
              <w:framePr w:w="9864" w:h="5438" w:wrap="none" w:vAnchor="page" w:hAnchor="page" w:x="1226" w:y="540"/>
              <w:ind w:left="180"/>
              <w:jc w:val="both"/>
            </w:pPr>
            <w:r>
              <w:t>Proiect privind creșterea ponderii producției de energie electrică din surse regenerabile prin finalizarea lucrărilor si asigurarea monitorizării permanente a impactului asupra mediului</w:t>
            </w:r>
            <w:r>
              <w:t xml:space="preserve"> la amenajarea hidroenergetică Cerna - Belareca.</w:t>
            </w:r>
          </w:p>
        </w:tc>
      </w:tr>
    </w:tbl>
    <w:p w:rsidR="008D77FA" w:rsidRDefault="00776BCC">
      <w:pPr>
        <w:pStyle w:val="Headerorfooter0"/>
        <w:framePr w:w="250" w:h="312" w:hRule="exact" w:wrap="none" w:vAnchor="page" w:hAnchor="page" w:x="10749" w:y="15127"/>
        <w:jc w:val="right"/>
      </w:pPr>
      <w:r>
        <w:t>11</w:t>
      </w:r>
    </w:p>
    <w:p w:rsidR="008D77FA" w:rsidRDefault="008D77FA">
      <w:pPr>
        <w:spacing w:line="1" w:lineRule="exact"/>
        <w:sectPr w:rsidR="008D77FA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D77FA" w:rsidRDefault="008D77FA">
      <w:pPr>
        <w:spacing w:line="1" w:lineRule="exact"/>
      </w:pPr>
      <w:bookmarkStart w:id="0" w:name="_GoBack"/>
      <w:bookmarkEnd w:id="0"/>
    </w:p>
    <w:sectPr w:rsidR="008D77FA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BCC" w:rsidRDefault="00776BCC">
      <w:r>
        <w:separator/>
      </w:r>
    </w:p>
  </w:endnote>
  <w:endnote w:type="continuationSeparator" w:id="0">
    <w:p w:rsidR="00776BCC" w:rsidRDefault="0077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BCC" w:rsidRDefault="00776BCC"/>
  </w:footnote>
  <w:footnote w:type="continuationSeparator" w:id="0">
    <w:p w:rsidR="00776BCC" w:rsidRDefault="00776B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954"/>
    <w:multiLevelType w:val="multilevel"/>
    <w:tmpl w:val="D96A6368"/>
    <w:lvl w:ilvl="0">
      <w:start w:val="2"/>
      <w:numFmt w:val="decimal"/>
      <w:lvlText w:val="(%1)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D5B8F"/>
    <w:multiLevelType w:val="multilevel"/>
    <w:tmpl w:val="ABBCB804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8151C4"/>
    <w:multiLevelType w:val="multilevel"/>
    <w:tmpl w:val="13A020F4"/>
    <w:lvl w:ilvl="0">
      <w:start w:val="2"/>
      <w:numFmt w:val="decimal"/>
      <w:lvlText w:val="(%1)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DD0933"/>
    <w:multiLevelType w:val="multilevel"/>
    <w:tmpl w:val="40F8B41A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576C7F"/>
    <w:multiLevelType w:val="multilevel"/>
    <w:tmpl w:val="22903A7A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110681"/>
    <w:multiLevelType w:val="multilevel"/>
    <w:tmpl w:val="4756276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044C54"/>
    <w:multiLevelType w:val="multilevel"/>
    <w:tmpl w:val="D856010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2029BD"/>
    <w:multiLevelType w:val="multilevel"/>
    <w:tmpl w:val="CCBCFC0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177C39"/>
    <w:multiLevelType w:val="multilevel"/>
    <w:tmpl w:val="E922743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A763D2"/>
    <w:multiLevelType w:val="multilevel"/>
    <w:tmpl w:val="783C35F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BD6F5B"/>
    <w:multiLevelType w:val="multilevel"/>
    <w:tmpl w:val="6FD82414"/>
    <w:lvl w:ilvl="0">
      <w:start w:val="2"/>
      <w:numFmt w:val="decimal"/>
      <w:lvlText w:val="(%1)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510860"/>
    <w:multiLevelType w:val="multilevel"/>
    <w:tmpl w:val="0786DEA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422393"/>
    <w:multiLevelType w:val="multilevel"/>
    <w:tmpl w:val="EF5C29F8"/>
    <w:lvl w:ilvl="0">
      <w:start w:val="32"/>
      <w:numFmt w:val="decimal"/>
      <w:lvlText w:val="(%1)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B44543"/>
    <w:multiLevelType w:val="multilevel"/>
    <w:tmpl w:val="9B80EF06"/>
    <w:lvl w:ilvl="0">
      <w:start w:val="2"/>
      <w:numFmt w:val="decimal"/>
      <w:lvlText w:val="(%1)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90777E"/>
    <w:multiLevelType w:val="multilevel"/>
    <w:tmpl w:val="CB0621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FE5DA2"/>
    <w:multiLevelType w:val="multilevel"/>
    <w:tmpl w:val="BFF6EF58"/>
    <w:lvl w:ilvl="0">
      <w:start w:val="2"/>
      <w:numFmt w:val="decimal"/>
      <w:lvlText w:val="(%1)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3E5842"/>
    <w:multiLevelType w:val="multilevel"/>
    <w:tmpl w:val="4E58F6E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420565"/>
    <w:multiLevelType w:val="multilevel"/>
    <w:tmpl w:val="4C18B51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3F3D3E"/>
    <w:multiLevelType w:val="multilevel"/>
    <w:tmpl w:val="6EECE904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740A10"/>
    <w:multiLevelType w:val="multilevel"/>
    <w:tmpl w:val="79762ED4"/>
    <w:lvl w:ilvl="0">
      <w:start w:val="2"/>
      <w:numFmt w:val="decimal"/>
      <w:lvlText w:val="(%1)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C44FCA"/>
    <w:multiLevelType w:val="multilevel"/>
    <w:tmpl w:val="A290E5BE"/>
    <w:lvl w:ilvl="0">
      <w:start w:val="9"/>
      <w:numFmt w:val="decimal"/>
      <w:lvlText w:val="(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6B22C4"/>
    <w:multiLevelType w:val="multilevel"/>
    <w:tmpl w:val="E6BE963C"/>
    <w:lvl w:ilvl="0">
      <w:start w:val="1"/>
      <w:numFmt w:val="decimal"/>
      <w:lvlText w:val="(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B3674F"/>
    <w:multiLevelType w:val="multilevel"/>
    <w:tmpl w:val="375E88B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15"/>
  </w:num>
  <w:num w:numId="5">
    <w:abstractNumId w:val="11"/>
  </w:num>
  <w:num w:numId="6">
    <w:abstractNumId w:val="17"/>
  </w:num>
  <w:num w:numId="7">
    <w:abstractNumId w:val="21"/>
  </w:num>
  <w:num w:numId="8">
    <w:abstractNumId w:val="20"/>
  </w:num>
  <w:num w:numId="9">
    <w:abstractNumId w:val="3"/>
  </w:num>
  <w:num w:numId="10">
    <w:abstractNumId w:val="12"/>
  </w:num>
  <w:num w:numId="11">
    <w:abstractNumId w:val="8"/>
  </w:num>
  <w:num w:numId="12">
    <w:abstractNumId w:val="19"/>
  </w:num>
  <w:num w:numId="13">
    <w:abstractNumId w:val="0"/>
  </w:num>
  <w:num w:numId="14">
    <w:abstractNumId w:val="1"/>
  </w:num>
  <w:num w:numId="15">
    <w:abstractNumId w:val="16"/>
  </w:num>
  <w:num w:numId="16">
    <w:abstractNumId w:val="13"/>
  </w:num>
  <w:num w:numId="17">
    <w:abstractNumId w:val="6"/>
  </w:num>
  <w:num w:numId="18">
    <w:abstractNumId w:val="10"/>
  </w:num>
  <w:num w:numId="19">
    <w:abstractNumId w:val="7"/>
  </w:num>
  <w:num w:numId="20">
    <w:abstractNumId w:val="5"/>
  </w:num>
  <w:num w:numId="21">
    <w:abstractNumId w:val="4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FA"/>
    <w:rsid w:val="00776BCC"/>
    <w:rsid w:val="008D77FA"/>
    <w:rsid w:val="009149E7"/>
    <w:rsid w:val="00D7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CE643-8955-4B69-B0ED-5E15437B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erorfooter">
    <w:name w:val="Header or footer_"/>
    <w:basedOn w:val="DefaultParagraphFont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3">
    <w:name w:val="Heading #3_"/>
    <w:basedOn w:val="DefaultParagraphFont"/>
    <w:link w:val="Heading3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Pr>
      <w:rFonts w:ascii="Trebuchet MS" w:eastAsia="Trebuchet MS" w:hAnsi="Trebuchet MS" w:cs="Trebuchet MS"/>
      <w:sz w:val="22"/>
      <w:szCs w:val="22"/>
    </w:rPr>
  </w:style>
  <w:style w:type="paragraph" w:customStyle="1" w:styleId="Headerorfooter0">
    <w:name w:val="Header or footer"/>
    <w:basedOn w:val="Normal"/>
    <w:link w:val="Headerorfooter"/>
    <w:rPr>
      <w:rFonts w:ascii="Calibri" w:eastAsia="Calibri" w:hAnsi="Calibri" w:cs="Calibri"/>
      <w:sz w:val="22"/>
      <w:szCs w:val="22"/>
    </w:rPr>
  </w:style>
  <w:style w:type="paragraph" w:customStyle="1" w:styleId="Other0">
    <w:name w:val="Other"/>
    <w:basedOn w:val="Normal"/>
    <w:link w:val="Other"/>
    <w:rPr>
      <w:rFonts w:ascii="Trebuchet MS" w:eastAsia="Trebuchet MS" w:hAnsi="Trebuchet MS" w:cs="Trebuchet MS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300"/>
      <w:jc w:val="center"/>
      <w:outlineLvl w:val="1"/>
    </w:pPr>
    <w:rPr>
      <w:rFonts w:ascii="Trebuchet MS" w:eastAsia="Trebuchet MS" w:hAnsi="Trebuchet MS" w:cs="Trebuchet MS"/>
      <w:b/>
      <w:bCs/>
    </w:rPr>
  </w:style>
  <w:style w:type="paragraph" w:customStyle="1" w:styleId="Heading30">
    <w:name w:val="Heading #3"/>
    <w:basedOn w:val="Normal"/>
    <w:link w:val="Heading3"/>
    <w:pPr>
      <w:spacing w:after="440"/>
      <w:jc w:val="center"/>
      <w:outlineLvl w:val="2"/>
    </w:pPr>
    <w:rPr>
      <w:rFonts w:ascii="Trebuchet MS" w:eastAsia="Trebuchet MS" w:hAnsi="Trebuchet MS" w:cs="Trebuchet MS"/>
      <w:b/>
      <w:bCs/>
    </w:rPr>
  </w:style>
  <w:style w:type="paragraph" w:customStyle="1" w:styleId="Tablecaption0">
    <w:name w:val="Table caption"/>
    <w:basedOn w:val="Normal"/>
    <w:link w:val="Tablecaption"/>
    <w:pPr>
      <w:jc w:val="center"/>
    </w:pPr>
    <w:rPr>
      <w:rFonts w:ascii="Trebuchet MS" w:eastAsia="Trebuchet MS" w:hAnsi="Trebuchet MS" w:cs="Trebuchet MS"/>
      <w:b/>
      <w:bCs/>
    </w:rPr>
  </w:style>
  <w:style w:type="paragraph" w:customStyle="1" w:styleId="Bodytext20">
    <w:name w:val="Body text (2)"/>
    <w:basedOn w:val="Normal"/>
    <w:link w:val="Bodytext2"/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jecafilip1@gmail.com</dc:creator>
  <cp:keywords/>
  <cp:lastModifiedBy>mariuspaunica</cp:lastModifiedBy>
  <cp:revision>3</cp:revision>
  <dcterms:created xsi:type="dcterms:W3CDTF">2023-02-08T09:46:00Z</dcterms:created>
  <dcterms:modified xsi:type="dcterms:W3CDTF">2023-02-08T09:46:00Z</dcterms:modified>
</cp:coreProperties>
</file>